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4F77D" w14:textId="13D559DA" w:rsidR="00A126F5" w:rsidRDefault="00A126F5" w:rsidP="00A126F5">
      <w:pPr>
        <w:pStyle w:val="NoSpacing"/>
        <w:rPr>
          <w:b/>
        </w:rPr>
      </w:pPr>
      <w:r>
        <w:rPr>
          <w:b/>
        </w:rPr>
        <w:t xml:space="preserve">Empanelment and Continuity </w:t>
      </w:r>
    </w:p>
    <w:p w14:paraId="7AE4ACD9" w14:textId="77777777" w:rsidR="00A126F5" w:rsidRDefault="00A126F5" w:rsidP="00A126F5">
      <w:pPr>
        <w:pStyle w:val="NoSpacing"/>
        <w:rPr>
          <w:b/>
        </w:rPr>
      </w:pPr>
      <w:bookmarkStart w:id="0" w:name="_GoBack"/>
      <w:bookmarkEnd w:id="0"/>
    </w:p>
    <w:p w14:paraId="26673880" w14:textId="77777777" w:rsidR="00A126F5" w:rsidRDefault="00A126F5" w:rsidP="00A126F5">
      <w:pPr>
        <w:pStyle w:val="NoSpacing"/>
        <w:rPr>
          <w:u w:val="single"/>
        </w:rPr>
      </w:pPr>
      <w:r>
        <w:rPr>
          <w:u w:val="single"/>
        </w:rPr>
        <w:t>Evaluation</w:t>
      </w:r>
    </w:p>
    <w:p w14:paraId="60EF41EB" w14:textId="77777777" w:rsidR="00A126F5" w:rsidRDefault="00A126F5" w:rsidP="00A126F5">
      <w:pPr>
        <w:pStyle w:val="NoSpacing"/>
        <w:rPr>
          <w:u w:val="single"/>
        </w:rPr>
      </w:pPr>
    </w:p>
    <w:p w14:paraId="55C0AFC8" w14:textId="77777777" w:rsidR="00A126F5" w:rsidRDefault="00A126F5" w:rsidP="00A126F5">
      <w:pPr>
        <w:pStyle w:val="NoSpacing"/>
      </w:pPr>
      <w:r>
        <w:t>1) I understand</w:t>
      </w:r>
      <w:r w:rsidRPr="00DE0428">
        <w:t xml:space="preserve"> the importance of empanelment to a single PCP and/or single care team; specifically, how this benefits patient satisfaction, quality/safety, and coordination of care.</w:t>
      </w:r>
    </w:p>
    <w:p w14:paraId="5C247C92" w14:textId="77777777" w:rsidR="00A126F5" w:rsidRDefault="00A126F5" w:rsidP="00A126F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26F5" w14:paraId="1387E5B7" w14:textId="77777777" w:rsidTr="00D92E25">
        <w:tc>
          <w:tcPr>
            <w:tcW w:w="1915" w:type="dxa"/>
          </w:tcPr>
          <w:p w14:paraId="7ECBE2F9" w14:textId="77777777" w:rsidR="00A126F5" w:rsidRDefault="00A126F5" w:rsidP="00D92E25">
            <w:pPr>
              <w:pStyle w:val="NoSpacing"/>
              <w:jc w:val="center"/>
            </w:pPr>
            <w:r>
              <w:t>Strongly Disagree</w:t>
            </w:r>
          </w:p>
          <w:p w14:paraId="6ECF66E9" w14:textId="77777777" w:rsidR="00A126F5" w:rsidRDefault="00A126F5" w:rsidP="00D92E25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25ABED9C" w14:textId="77777777" w:rsidR="00A126F5" w:rsidRDefault="00A126F5" w:rsidP="00D92E25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4FC741FA" w14:textId="77777777" w:rsidR="00A126F5" w:rsidRDefault="00A126F5" w:rsidP="00D92E25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2A3AF887" w14:textId="77777777" w:rsidR="00A126F5" w:rsidRDefault="00A126F5" w:rsidP="00D92E25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335D0B51" w14:textId="77777777" w:rsidR="00A126F5" w:rsidRDefault="00A126F5" w:rsidP="00D92E25">
            <w:pPr>
              <w:pStyle w:val="NoSpacing"/>
              <w:jc w:val="center"/>
            </w:pPr>
            <w:r>
              <w:t>Strongly Agree</w:t>
            </w:r>
          </w:p>
        </w:tc>
      </w:tr>
      <w:tr w:rsidR="00A126F5" w14:paraId="0746664A" w14:textId="77777777" w:rsidTr="00D92E25">
        <w:tc>
          <w:tcPr>
            <w:tcW w:w="1915" w:type="dxa"/>
          </w:tcPr>
          <w:p w14:paraId="5F84554D" w14:textId="77777777" w:rsidR="00A126F5" w:rsidRDefault="00A126F5" w:rsidP="00D92E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72C9512C" w14:textId="77777777" w:rsidR="00A126F5" w:rsidRDefault="00A126F5" w:rsidP="00D92E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303BFBE6" w14:textId="77777777" w:rsidR="00A126F5" w:rsidRDefault="00A126F5" w:rsidP="00D92E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083B6439" w14:textId="77777777" w:rsidR="00A126F5" w:rsidRDefault="00A126F5" w:rsidP="00D92E25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6980A4FD" w14:textId="77777777" w:rsidR="00A126F5" w:rsidRDefault="00A126F5" w:rsidP="00D92E25">
            <w:pPr>
              <w:pStyle w:val="NoSpacing"/>
              <w:jc w:val="center"/>
            </w:pPr>
            <w:r>
              <w:t>5</w:t>
            </w:r>
          </w:p>
        </w:tc>
      </w:tr>
    </w:tbl>
    <w:p w14:paraId="32CED955" w14:textId="77777777" w:rsidR="00A126F5" w:rsidRDefault="00A126F5" w:rsidP="00A126F5">
      <w:pPr>
        <w:pStyle w:val="NoSpacing"/>
      </w:pPr>
    </w:p>
    <w:p w14:paraId="4474716A" w14:textId="77777777" w:rsidR="00A126F5" w:rsidRDefault="00A126F5" w:rsidP="00A126F5">
      <w:pPr>
        <w:pStyle w:val="NoSpacing"/>
      </w:pPr>
      <w:r>
        <w:t xml:space="preserve">2) I understand </w:t>
      </w:r>
      <w:r w:rsidRPr="00F1203F">
        <w:t>why continuity with PCP matters to patients, and different ways that continuity can be measured</w:t>
      </w:r>
      <w:r>
        <w:t>.</w:t>
      </w:r>
    </w:p>
    <w:p w14:paraId="422FB9B0" w14:textId="77777777" w:rsidR="00A126F5" w:rsidRDefault="00A126F5" w:rsidP="00A126F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26F5" w14:paraId="2CB1FBC8" w14:textId="77777777" w:rsidTr="00D92E25">
        <w:tc>
          <w:tcPr>
            <w:tcW w:w="1915" w:type="dxa"/>
          </w:tcPr>
          <w:p w14:paraId="3BF36809" w14:textId="77777777" w:rsidR="00A126F5" w:rsidRDefault="00A126F5" w:rsidP="00D92E25">
            <w:pPr>
              <w:pStyle w:val="NoSpacing"/>
              <w:jc w:val="center"/>
            </w:pPr>
            <w:r>
              <w:t>Strongly Disagree</w:t>
            </w:r>
          </w:p>
          <w:p w14:paraId="03EAE59C" w14:textId="77777777" w:rsidR="00A126F5" w:rsidRDefault="00A126F5" w:rsidP="00D92E25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657737F5" w14:textId="77777777" w:rsidR="00A126F5" w:rsidRDefault="00A126F5" w:rsidP="00D92E25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29AAAB3D" w14:textId="77777777" w:rsidR="00A126F5" w:rsidRDefault="00A126F5" w:rsidP="00D92E25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137818F5" w14:textId="77777777" w:rsidR="00A126F5" w:rsidRDefault="00A126F5" w:rsidP="00D92E25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016221A9" w14:textId="77777777" w:rsidR="00A126F5" w:rsidRDefault="00A126F5" w:rsidP="00D92E25">
            <w:pPr>
              <w:pStyle w:val="NoSpacing"/>
              <w:jc w:val="center"/>
            </w:pPr>
            <w:r>
              <w:t>Strongly Agree</w:t>
            </w:r>
          </w:p>
        </w:tc>
      </w:tr>
      <w:tr w:rsidR="00A126F5" w14:paraId="318BD396" w14:textId="77777777" w:rsidTr="00D92E25">
        <w:tc>
          <w:tcPr>
            <w:tcW w:w="1915" w:type="dxa"/>
          </w:tcPr>
          <w:p w14:paraId="4314E1A7" w14:textId="77777777" w:rsidR="00A126F5" w:rsidRDefault="00A126F5" w:rsidP="00D92E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13219947" w14:textId="77777777" w:rsidR="00A126F5" w:rsidRDefault="00A126F5" w:rsidP="00D92E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0B01ED3F" w14:textId="77777777" w:rsidR="00A126F5" w:rsidRDefault="00A126F5" w:rsidP="00D92E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63F7430E" w14:textId="77777777" w:rsidR="00A126F5" w:rsidRDefault="00A126F5" w:rsidP="00D92E25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1FD460A1" w14:textId="77777777" w:rsidR="00A126F5" w:rsidRDefault="00A126F5" w:rsidP="00D92E25">
            <w:pPr>
              <w:pStyle w:val="NoSpacing"/>
              <w:jc w:val="center"/>
            </w:pPr>
            <w:r>
              <w:t>5</w:t>
            </w:r>
          </w:p>
        </w:tc>
      </w:tr>
    </w:tbl>
    <w:p w14:paraId="5C40E5D3" w14:textId="77777777" w:rsidR="00A126F5" w:rsidRDefault="00A126F5" w:rsidP="00A126F5">
      <w:pPr>
        <w:pStyle w:val="NoSpacing"/>
      </w:pPr>
    </w:p>
    <w:p w14:paraId="40BDC2AB" w14:textId="77777777" w:rsidR="00A126F5" w:rsidRDefault="00A126F5" w:rsidP="00A126F5">
      <w:pPr>
        <w:pStyle w:val="NoSpacing"/>
      </w:pPr>
      <w:r>
        <w:t>3) This activity enhanced my understanding.</w:t>
      </w:r>
    </w:p>
    <w:p w14:paraId="4AE1ECFE" w14:textId="77777777" w:rsidR="00A126F5" w:rsidRDefault="00A126F5" w:rsidP="00A126F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26F5" w14:paraId="551048BC" w14:textId="77777777" w:rsidTr="00D92E25">
        <w:tc>
          <w:tcPr>
            <w:tcW w:w="1915" w:type="dxa"/>
          </w:tcPr>
          <w:p w14:paraId="584DA211" w14:textId="77777777" w:rsidR="00A126F5" w:rsidRDefault="00A126F5" w:rsidP="00D92E25">
            <w:pPr>
              <w:pStyle w:val="NoSpacing"/>
              <w:jc w:val="center"/>
            </w:pPr>
            <w:r>
              <w:t>Strongly Disagree</w:t>
            </w:r>
          </w:p>
          <w:p w14:paraId="354F3F31" w14:textId="77777777" w:rsidR="00A126F5" w:rsidRDefault="00A126F5" w:rsidP="00D92E25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3C380C8C" w14:textId="77777777" w:rsidR="00A126F5" w:rsidRDefault="00A126F5" w:rsidP="00D92E25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4D463737" w14:textId="77777777" w:rsidR="00A126F5" w:rsidRDefault="00A126F5" w:rsidP="00D92E25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19C12973" w14:textId="77777777" w:rsidR="00A126F5" w:rsidRDefault="00A126F5" w:rsidP="00D92E25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225FECE8" w14:textId="77777777" w:rsidR="00A126F5" w:rsidRDefault="00A126F5" w:rsidP="00D92E25">
            <w:pPr>
              <w:pStyle w:val="NoSpacing"/>
              <w:jc w:val="center"/>
            </w:pPr>
            <w:r>
              <w:t>Strongly Agree</w:t>
            </w:r>
          </w:p>
        </w:tc>
      </w:tr>
      <w:tr w:rsidR="00A126F5" w14:paraId="423E31A4" w14:textId="77777777" w:rsidTr="00D92E25">
        <w:tc>
          <w:tcPr>
            <w:tcW w:w="1915" w:type="dxa"/>
          </w:tcPr>
          <w:p w14:paraId="6CC346EF" w14:textId="77777777" w:rsidR="00A126F5" w:rsidRDefault="00A126F5" w:rsidP="00D92E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1A853B95" w14:textId="77777777" w:rsidR="00A126F5" w:rsidRDefault="00A126F5" w:rsidP="00D92E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044B873E" w14:textId="77777777" w:rsidR="00A126F5" w:rsidRDefault="00A126F5" w:rsidP="00D92E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60900D45" w14:textId="77777777" w:rsidR="00A126F5" w:rsidRDefault="00A126F5" w:rsidP="00D92E25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1159EF4E" w14:textId="77777777" w:rsidR="00A126F5" w:rsidRDefault="00A126F5" w:rsidP="00D92E25">
            <w:pPr>
              <w:pStyle w:val="NoSpacing"/>
              <w:jc w:val="center"/>
            </w:pPr>
            <w:r>
              <w:t>5</w:t>
            </w:r>
          </w:p>
        </w:tc>
      </w:tr>
    </w:tbl>
    <w:p w14:paraId="67034428" w14:textId="77777777" w:rsidR="00A126F5" w:rsidRDefault="00A126F5" w:rsidP="00A126F5">
      <w:pPr>
        <w:pStyle w:val="NoSpacing"/>
      </w:pPr>
    </w:p>
    <w:p w14:paraId="035A9BBC" w14:textId="77777777" w:rsidR="00A126F5" w:rsidRDefault="00A126F5" w:rsidP="00A126F5">
      <w:pPr>
        <w:pStyle w:val="NoSpacing"/>
      </w:pPr>
    </w:p>
    <w:p w14:paraId="46152FAC" w14:textId="77777777" w:rsidR="00A126F5" w:rsidRDefault="00A126F5" w:rsidP="00A126F5">
      <w:pPr>
        <w:pStyle w:val="NoSpacing"/>
      </w:pPr>
      <w:r>
        <w:t>4) The information from this activity is relevant to my practice.</w:t>
      </w:r>
    </w:p>
    <w:p w14:paraId="35D2B20D" w14:textId="77777777" w:rsidR="00A126F5" w:rsidRDefault="00A126F5" w:rsidP="00A126F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26F5" w14:paraId="42050486" w14:textId="77777777" w:rsidTr="00D92E25">
        <w:tc>
          <w:tcPr>
            <w:tcW w:w="1915" w:type="dxa"/>
          </w:tcPr>
          <w:p w14:paraId="6F056B05" w14:textId="77777777" w:rsidR="00A126F5" w:rsidRDefault="00A126F5" w:rsidP="00D92E25">
            <w:pPr>
              <w:pStyle w:val="NoSpacing"/>
              <w:jc w:val="center"/>
            </w:pPr>
            <w:r>
              <w:t>Strongly Disagree</w:t>
            </w:r>
          </w:p>
          <w:p w14:paraId="3DE797E7" w14:textId="77777777" w:rsidR="00A126F5" w:rsidRDefault="00A126F5" w:rsidP="00D92E25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78BB40C5" w14:textId="77777777" w:rsidR="00A126F5" w:rsidRDefault="00A126F5" w:rsidP="00D92E25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42B0CD30" w14:textId="77777777" w:rsidR="00A126F5" w:rsidRDefault="00A126F5" w:rsidP="00D92E25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13BC7B70" w14:textId="77777777" w:rsidR="00A126F5" w:rsidRDefault="00A126F5" w:rsidP="00D92E25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40D838BA" w14:textId="77777777" w:rsidR="00A126F5" w:rsidRDefault="00A126F5" w:rsidP="00D92E25">
            <w:pPr>
              <w:pStyle w:val="NoSpacing"/>
              <w:jc w:val="center"/>
            </w:pPr>
            <w:r>
              <w:t>Strongly Agree</w:t>
            </w:r>
          </w:p>
        </w:tc>
      </w:tr>
      <w:tr w:rsidR="00A126F5" w14:paraId="4212F0EF" w14:textId="77777777" w:rsidTr="00D92E25">
        <w:tc>
          <w:tcPr>
            <w:tcW w:w="1915" w:type="dxa"/>
          </w:tcPr>
          <w:p w14:paraId="558B510F" w14:textId="77777777" w:rsidR="00A126F5" w:rsidRDefault="00A126F5" w:rsidP="00D92E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5CB1981F" w14:textId="77777777" w:rsidR="00A126F5" w:rsidRDefault="00A126F5" w:rsidP="00D92E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2425B7C7" w14:textId="77777777" w:rsidR="00A126F5" w:rsidRDefault="00A126F5" w:rsidP="00D92E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560810F4" w14:textId="77777777" w:rsidR="00A126F5" w:rsidRDefault="00A126F5" w:rsidP="00D92E25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0E7F3B4F" w14:textId="77777777" w:rsidR="00A126F5" w:rsidRDefault="00A126F5" w:rsidP="00D92E25">
            <w:pPr>
              <w:pStyle w:val="NoSpacing"/>
              <w:jc w:val="center"/>
            </w:pPr>
            <w:r>
              <w:t>5</w:t>
            </w:r>
          </w:p>
        </w:tc>
      </w:tr>
    </w:tbl>
    <w:p w14:paraId="6BB1D33E" w14:textId="77777777" w:rsidR="00A126F5" w:rsidRPr="009710F8" w:rsidRDefault="00A126F5" w:rsidP="00A126F5">
      <w:pPr>
        <w:pStyle w:val="NoSpacing"/>
      </w:pPr>
    </w:p>
    <w:p w14:paraId="2001EA3C" w14:textId="77777777" w:rsidR="00A126F5" w:rsidRPr="00B76C3B" w:rsidRDefault="00A126F5" w:rsidP="00A126F5">
      <w:pPr>
        <w:pStyle w:val="NoSpacing"/>
      </w:pPr>
    </w:p>
    <w:p w14:paraId="271FCEC8" w14:textId="77777777" w:rsidR="00E814BB" w:rsidRPr="00A126F5" w:rsidRDefault="00E814BB" w:rsidP="00A126F5"/>
    <w:sectPr w:rsidR="00E814BB" w:rsidRPr="00A126F5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00542" w14:textId="77777777" w:rsidR="009A6465" w:rsidRDefault="009A6465" w:rsidP="00F042D2">
      <w:pPr>
        <w:spacing w:after="0" w:line="240" w:lineRule="auto"/>
      </w:pPr>
      <w:r>
        <w:separator/>
      </w:r>
    </w:p>
  </w:endnote>
  <w:endnote w:type="continuationSeparator" w:id="0">
    <w:p w14:paraId="02BE0655" w14:textId="77777777" w:rsidR="009A6465" w:rsidRDefault="009A6465" w:rsidP="00F0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75A56" w14:textId="77777777" w:rsidR="009A6465" w:rsidRDefault="009A6465" w:rsidP="00F042D2">
      <w:pPr>
        <w:spacing w:after="0" w:line="240" w:lineRule="auto"/>
      </w:pPr>
      <w:r>
        <w:separator/>
      </w:r>
    </w:p>
  </w:footnote>
  <w:footnote w:type="continuationSeparator" w:id="0">
    <w:p w14:paraId="29923ABA" w14:textId="77777777" w:rsidR="009A6465" w:rsidRDefault="009A6465" w:rsidP="00F0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C7A7" w14:textId="77777777" w:rsidR="00022D1C" w:rsidRDefault="009A6465">
    <w:pPr>
      <w:pStyle w:val="Header"/>
    </w:pPr>
    <w:sdt>
      <w:sdtPr>
        <w:id w:val="171999623"/>
        <w:placeholder>
          <w:docPart w:val="FE6C27E603225B439B96256BD3AA5422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center" w:leader="none"/>
    </w:r>
    <w:sdt>
      <w:sdtPr>
        <w:id w:val="171999624"/>
        <w:placeholder>
          <w:docPart w:val="5FA54765588D7441A437BBFDA18D40FD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right" w:leader="none"/>
    </w:r>
    <w:sdt>
      <w:sdtPr>
        <w:id w:val="171999625"/>
        <w:placeholder>
          <w:docPart w:val="A4AD073DAE65894BA4749EAE8333092A"/>
        </w:placeholder>
        <w:temporary/>
        <w:showingPlcHdr/>
      </w:sdtPr>
      <w:sdtEndPr/>
      <w:sdtContent>
        <w:r w:rsidR="00022D1C">
          <w:t>[Type text]</w:t>
        </w:r>
      </w:sdtContent>
    </w:sdt>
  </w:p>
  <w:p w14:paraId="00A23840" w14:textId="77777777" w:rsidR="00022D1C" w:rsidRDefault="00022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8015C" w14:textId="7301B43A" w:rsidR="00F042D2" w:rsidRDefault="00F20726" w:rsidP="00BF6C53">
    <w:pPr>
      <w:pStyle w:val="Header"/>
      <w:tabs>
        <w:tab w:val="left" w:pos="2340"/>
      </w:tabs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0AA30B" wp14:editId="42DEDA6A">
          <wp:simplePos x="0" y="0"/>
          <wp:positionH relativeFrom="column">
            <wp:posOffset>5257800</wp:posOffset>
          </wp:positionH>
          <wp:positionV relativeFrom="paragraph">
            <wp:posOffset>-114300</wp:posOffset>
          </wp:positionV>
          <wp:extent cx="685800" cy="6858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pulatio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rPr>
        <w:noProof/>
      </w:rPr>
      <w:drawing>
        <wp:anchor distT="0" distB="0" distL="114300" distR="114300" simplePos="0" relativeHeight="251658240" behindDoc="0" locked="0" layoutInCell="1" allowOverlap="1" wp14:anchorId="257B1E71" wp14:editId="236BFF8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14300" cy="351155"/>
          <wp:effectExtent l="0" t="0" r="1270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hel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t xml:space="preserve">     </w:t>
    </w:r>
    <w:r w:rsidR="00022D1C">
      <w:rPr>
        <w:b/>
      </w:rPr>
      <w:t>The UCSF Double Helix Curriculum:</w:t>
    </w:r>
    <w:r w:rsidR="004850B2" w:rsidRPr="004850B2">
      <w:rPr>
        <w:noProof/>
      </w:rPr>
      <w:t xml:space="preserve"> </w:t>
    </w:r>
  </w:p>
  <w:p w14:paraId="3028F313" w14:textId="22518C64" w:rsidR="00022D1C" w:rsidRPr="00022D1C" w:rsidRDefault="00022D1C">
    <w:pPr>
      <w:pStyle w:val="Header"/>
    </w:pPr>
    <w:r>
      <w:rPr>
        <w:b/>
      </w:rPr>
      <w:t xml:space="preserve">     </w:t>
    </w:r>
    <w:r>
      <w:t>Transformation of High-Performing Primary Care in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A1F"/>
    <w:multiLevelType w:val="hybridMultilevel"/>
    <w:tmpl w:val="90A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04D4"/>
    <w:multiLevelType w:val="hybridMultilevel"/>
    <w:tmpl w:val="D6B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D2"/>
    <w:rsid w:val="00022D1C"/>
    <w:rsid w:val="002B2131"/>
    <w:rsid w:val="0037176D"/>
    <w:rsid w:val="003D727C"/>
    <w:rsid w:val="004850B2"/>
    <w:rsid w:val="004B05BC"/>
    <w:rsid w:val="008C210B"/>
    <w:rsid w:val="009710F8"/>
    <w:rsid w:val="009A6465"/>
    <w:rsid w:val="00A126F5"/>
    <w:rsid w:val="00A702E5"/>
    <w:rsid w:val="00BF6C53"/>
    <w:rsid w:val="00D83B4F"/>
    <w:rsid w:val="00DE1F92"/>
    <w:rsid w:val="00E0678A"/>
    <w:rsid w:val="00E2691E"/>
    <w:rsid w:val="00E814BB"/>
    <w:rsid w:val="00F042D2"/>
    <w:rsid w:val="00F20726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0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6C27E603225B439B96256BD3AA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00A-5EE6-CB45-BAEF-BC968B63206A}"/>
      </w:docPartPr>
      <w:docPartBody>
        <w:p w:rsidR="00B94D3B" w:rsidRDefault="00FD7F08" w:rsidP="00FD7F08">
          <w:pPr>
            <w:pStyle w:val="FE6C27E603225B439B96256BD3AA5422"/>
          </w:pPr>
          <w:r>
            <w:t>[Type text]</w:t>
          </w:r>
        </w:p>
      </w:docPartBody>
    </w:docPart>
    <w:docPart>
      <w:docPartPr>
        <w:name w:val="5FA54765588D7441A437BBFDA18D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E9BB-76AF-F642-ABB7-3C1434D973E4}"/>
      </w:docPartPr>
      <w:docPartBody>
        <w:p w:rsidR="00B94D3B" w:rsidRDefault="00FD7F08" w:rsidP="00FD7F08">
          <w:pPr>
            <w:pStyle w:val="5FA54765588D7441A437BBFDA18D40FD"/>
          </w:pPr>
          <w:r>
            <w:t>[Type text]</w:t>
          </w:r>
        </w:p>
      </w:docPartBody>
    </w:docPart>
    <w:docPart>
      <w:docPartPr>
        <w:name w:val="A4AD073DAE65894BA4749EAE8333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C889-EF94-8041-B1E5-3B638511FE3B}"/>
      </w:docPartPr>
      <w:docPartBody>
        <w:p w:rsidR="00B94D3B" w:rsidRDefault="00FD7F08" w:rsidP="00FD7F08">
          <w:pPr>
            <w:pStyle w:val="A4AD073DAE65894BA4749EAE833309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8"/>
    <w:rsid w:val="0004257E"/>
    <w:rsid w:val="00B94D3B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C27CF-F211-473E-A12E-D8716C8B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2</cp:revision>
  <dcterms:created xsi:type="dcterms:W3CDTF">2017-01-18T01:08:00Z</dcterms:created>
  <dcterms:modified xsi:type="dcterms:W3CDTF">2017-01-18T01:08:00Z</dcterms:modified>
</cp:coreProperties>
</file>